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2B69" w14:textId="7FBCF09B" w:rsidR="007025FF" w:rsidRPr="00A060E3" w:rsidRDefault="007025FF" w:rsidP="00A060E3">
      <w:pPr>
        <w:jc w:val="right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 xml:space="preserve">Lublin, </w:t>
      </w:r>
      <w:r w:rsidR="00A060E3" w:rsidRPr="00A060E3">
        <w:rPr>
          <w:rFonts w:ascii="Bookman Old Style" w:hAnsi="Bookman Old Style"/>
          <w:sz w:val="20"/>
          <w:szCs w:val="20"/>
        </w:rPr>
        <w:t>d</w:t>
      </w:r>
      <w:r w:rsidR="0094782F" w:rsidRPr="00A060E3">
        <w:rPr>
          <w:rFonts w:ascii="Bookman Old Style" w:hAnsi="Bookman Old Style"/>
          <w:sz w:val="20"/>
          <w:szCs w:val="20"/>
        </w:rPr>
        <w:t>nia</w:t>
      </w:r>
      <w:r w:rsidR="007867BD" w:rsidRPr="00A060E3">
        <w:rPr>
          <w:rFonts w:ascii="Bookman Old Style" w:hAnsi="Bookman Old Style"/>
          <w:sz w:val="20"/>
          <w:szCs w:val="20"/>
        </w:rPr>
        <w:t>……………..</w:t>
      </w:r>
      <w:r w:rsidRPr="00A060E3">
        <w:rPr>
          <w:rFonts w:ascii="Bookman Old Style" w:hAnsi="Bookman Old Style"/>
          <w:sz w:val="20"/>
          <w:szCs w:val="20"/>
        </w:rPr>
        <w:t>………………</w:t>
      </w:r>
      <w:r w:rsidR="0094782F" w:rsidRPr="00A060E3">
        <w:rPr>
          <w:rFonts w:ascii="Bookman Old Style" w:hAnsi="Bookman Old Style"/>
          <w:sz w:val="20"/>
          <w:szCs w:val="20"/>
        </w:rPr>
        <w:t>r.</w:t>
      </w:r>
    </w:p>
    <w:p w14:paraId="618B4FAA" w14:textId="77777777" w:rsidR="00A060E3" w:rsidRPr="00A060E3" w:rsidRDefault="00A060E3" w:rsidP="00A060E3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………………………………………………………..</w:t>
      </w:r>
    </w:p>
    <w:p w14:paraId="7E743F78" w14:textId="6B800592" w:rsidR="007025FF" w:rsidRPr="00A060E3" w:rsidRDefault="007025FF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Imię i nazwisko</w:t>
      </w:r>
      <w:r w:rsidR="0094782F" w:rsidRPr="00A060E3">
        <w:rPr>
          <w:rFonts w:ascii="Bookman Old Style" w:hAnsi="Bookman Old Style"/>
          <w:sz w:val="20"/>
          <w:szCs w:val="20"/>
        </w:rPr>
        <w:t>/nazwa podmiotu</w:t>
      </w:r>
    </w:p>
    <w:p w14:paraId="1CF56349" w14:textId="77777777" w:rsidR="00A060E3" w:rsidRPr="00A060E3" w:rsidRDefault="00A060E3" w:rsidP="00D967BA">
      <w:pPr>
        <w:pStyle w:val="Bezodstpw"/>
        <w:rPr>
          <w:rFonts w:ascii="Bookman Old Style" w:hAnsi="Bookman Old Style"/>
          <w:sz w:val="20"/>
          <w:szCs w:val="20"/>
        </w:rPr>
      </w:pPr>
    </w:p>
    <w:p w14:paraId="78BAAE65" w14:textId="66927DEA" w:rsidR="007867BD" w:rsidRPr="00A060E3" w:rsidRDefault="007025FF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………………………………………………………..</w:t>
      </w:r>
    </w:p>
    <w:p w14:paraId="2CB8FB60" w14:textId="22C5693F" w:rsidR="007025FF" w:rsidRPr="00A060E3" w:rsidRDefault="0094782F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 xml:space="preserve">Adres </w:t>
      </w:r>
      <w:r w:rsidR="007025FF" w:rsidRPr="00A060E3">
        <w:rPr>
          <w:rFonts w:ascii="Bookman Old Style" w:hAnsi="Bookman Old Style"/>
          <w:sz w:val="20"/>
          <w:szCs w:val="20"/>
        </w:rPr>
        <w:t>Siedzib</w:t>
      </w:r>
      <w:r w:rsidRPr="00A060E3">
        <w:rPr>
          <w:rFonts w:ascii="Bookman Old Style" w:hAnsi="Bookman Old Style"/>
          <w:sz w:val="20"/>
          <w:szCs w:val="20"/>
        </w:rPr>
        <w:t>y</w:t>
      </w:r>
      <w:r w:rsidR="007025FF" w:rsidRPr="00A060E3">
        <w:rPr>
          <w:rFonts w:ascii="Bookman Old Style" w:hAnsi="Bookman Old Style"/>
          <w:sz w:val="20"/>
          <w:szCs w:val="20"/>
        </w:rPr>
        <w:t xml:space="preserve"> podmiotu</w:t>
      </w:r>
    </w:p>
    <w:p w14:paraId="724E3706" w14:textId="77777777" w:rsidR="00156AE1" w:rsidRPr="00A060E3" w:rsidRDefault="00156AE1" w:rsidP="00D967BA">
      <w:pPr>
        <w:pStyle w:val="Bezodstpw"/>
        <w:rPr>
          <w:rFonts w:ascii="Bookman Old Style" w:hAnsi="Bookman Old Style"/>
          <w:sz w:val="20"/>
          <w:szCs w:val="20"/>
        </w:rPr>
      </w:pPr>
    </w:p>
    <w:p w14:paraId="5573057C" w14:textId="4BC08BE4" w:rsidR="007867BD" w:rsidRPr="00A060E3" w:rsidRDefault="007867BD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………………………………………………………..</w:t>
      </w:r>
    </w:p>
    <w:p w14:paraId="6D8D762F" w14:textId="434B629F" w:rsidR="007025FF" w:rsidRPr="00A060E3" w:rsidRDefault="0094782F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 xml:space="preserve">Adres </w:t>
      </w:r>
      <w:r w:rsidR="007025FF" w:rsidRPr="00A060E3">
        <w:rPr>
          <w:rFonts w:ascii="Bookman Old Style" w:hAnsi="Bookman Old Style"/>
          <w:sz w:val="20"/>
          <w:szCs w:val="20"/>
        </w:rPr>
        <w:t>Miejsc</w:t>
      </w:r>
      <w:r w:rsidRPr="00A060E3">
        <w:rPr>
          <w:rFonts w:ascii="Bookman Old Style" w:hAnsi="Bookman Old Style"/>
          <w:sz w:val="20"/>
          <w:szCs w:val="20"/>
        </w:rPr>
        <w:t>a</w:t>
      </w:r>
      <w:r w:rsidR="007025FF" w:rsidRPr="00A060E3">
        <w:rPr>
          <w:rFonts w:ascii="Bookman Old Style" w:hAnsi="Bookman Old Style"/>
          <w:sz w:val="20"/>
          <w:szCs w:val="20"/>
        </w:rPr>
        <w:t xml:space="preserve"> prowadzenia działalności </w:t>
      </w:r>
    </w:p>
    <w:p w14:paraId="43C50F36" w14:textId="77777777" w:rsidR="00156AE1" w:rsidRPr="00A060E3" w:rsidRDefault="00156AE1" w:rsidP="00D967BA">
      <w:pPr>
        <w:pStyle w:val="Bezodstpw"/>
        <w:rPr>
          <w:rFonts w:ascii="Bookman Old Style" w:hAnsi="Bookman Old Style"/>
          <w:sz w:val="20"/>
          <w:szCs w:val="20"/>
        </w:rPr>
      </w:pPr>
    </w:p>
    <w:p w14:paraId="4EC3E495" w14:textId="5E874FB7" w:rsidR="007867BD" w:rsidRPr="00A060E3" w:rsidRDefault="007867BD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………………………………………………………..</w:t>
      </w:r>
    </w:p>
    <w:p w14:paraId="658524C1" w14:textId="34B9C531" w:rsidR="007025FF" w:rsidRPr="00A060E3" w:rsidRDefault="007025FF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Telefon</w:t>
      </w:r>
      <w:r w:rsidR="0094782F" w:rsidRPr="00A060E3">
        <w:rPr>
          <w:rFonts w:ascii="Bookman Old Style" w:hAnsi="Bookman Old Style"/>
          <w:sz w:val="20"/>
          <w:szCs w:val="20"/>
        </w:rPr>
        <w:t xml:space="preserve"> kontaktowy</w:t>
      </w:r>
    </w:p>
    <w:p w14:paraId="47D8E33D" w14:textId="77777777" w:rsidR="00A060E3" w:rsidRPr="00A060E3" w:rsidRDefault="00A060E3" w:rsidP="00D967BA">
      <w:pPr>
        <w:pStyle w:val="Bezodstpw"/>
        <w:rPr>
          <w:rFonts w:ascii="Bookman Old Style" w:hAnsi="Bookman Old Style"/>
          <w:sz w:val="20"/>
          <w:szCs w:val="20"/>
        </w:rPr>
      </w:pPr>
    </w:p>
    <w:p w14:paraId="6B542A13" w14:textId="14605643" w:rsidR="00D967BA" w:rsidRPr="00A060E3" w:rsidRDefault="00D967BA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…………………………………………………………</w:t>
      </w:r>
    </w:p>
    <w:p w14:paraId="109F0BEA" w14:textId="4619EADE" w:rsidR="00D967BA" w:rsidRPr="00A060E3" w:rsidRDefault="00D967BA" w:rsidP="00D967BA">
      <w:pPr>
        <w:pStyle w:val="Bezodstpw"/>
        <w:rPr>
          <w:rFonts w:ascii="Bookman Old Style" w:hAnsi="Bookman Old Style"/>
          <w:sz w:val="20"/>
          <w:szCs w:val="20"/>
        </w:rPr>
      </w:pPr>
      <w:r w:rsidRPr="00A060E3">
        <w:rPr>
          <w:rFonts w:ascii="Bookman Old Style" w:hAnsi="Bookman Old Style"/>
          <w:sz w:val="20"/>
          <w:szCs w:val="20"/>
        </w:rPr>
        <w:t>Adres e-mail</w:t>
      </w:r>
    </w:p>
    <w:p w14:paraId="790B1537" w14:textId="77777777" w:rsidR="00D967BA" w:rsidRPr="00A060E3" w:rsidRDefault="00D967BA" w:rsidP="00D967BA">
      <w:pPr>
        <w:pStyle w:val="Bezodstpw"/>
        <w:rPr>
          <w:rFonts w:ascii="Bookman Old Style" w:hAnsi="Bookman Old Style"/>
          <w:sz w:val="20"/>
          <w:szCs w:val="20"/>
        </w:rPr>
      </w:pPr>
    </w:p>
    <w:p w14:paraId="441FB40A" w14:textId="77777777" w:rsidR="007867BD" w:rsidRPr="00A060E3" w:rsidRDefault="007867BD" w:rsidP="00A060E3">
      <w:pPr>
        <w:rPr>
          <w:rFonts w:ascii="Bookman Old Style" w:hAnsi="Bookman Old Style"/>
          <w:sz w:val="20"/>
          <w:szCs w:val="20"/>
        </w:rPr>
      </w:pPr>
    </w:p>
    <w:p w14:paraId="551C6A69" w14:textId="2ED5C7B4" w:rsidR="00D967BA" w:rsidRPr="00A060E3" w:rsidRDefault="007025FF" w:rsidP="007025FF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A060E3">
        <w:rPr>
          <w:rFonts w:ascii="Bookman Old Style" w:hAnsi="Bookman Old Style"/>
          <w:b/>
          <w:bCs/>
          <w:sz w:val="20"/>
          <w:szCs w:val="20"/>
        </w:rPr>
        <w:t>Do Powiatowego Lekarza Weterynarii</w:t>
      </w:r>
    </w:p>
    <w:p w14:paraId="4E859954" w14:textId="60F5E9EF" w:rsidR="007025FF" w:rsidRPr="00A060E3" w:rsidRDefault="007025FF" w:rsidP="007025FF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A060E3">
        <w:rPr>
          <w:rFonts w:ascii="Bookman Old Style" w:hAnsi="Bookman Old Style"/>
          <w:b/>
          <w:bCs/>
          <w:sz w:val="20"/>
          <w:szCs w:val="20"/>
        </w:rPr>
        <w:t>w Lublinie</w:t>
      </w:r>
    </w:p>
    <w:p w14:paraId="76580DAB" w14:textId="77777777" w:rsidR="007025FF" w:rsidRPr="00A060E3" w:rsidRDefault="007025FF" w:rsidP="007025FF">
      <w:pPr>
        <w:rPr>
          <w:rFonts w:ascii="Bookman Old Style" w:hAnsi="Bookman Old Style"/>
          <w:sz w:val="20"/>
          <w:szCs w:val="20"/>
        </w:rPr>
      </w:pPr>
    </w:p>
    <w:p w14:paraId="3389D6E5" w14:textId="2B115760" w:rsidR="00853C7F" w:rsidRPr="00A060E3" w:rsidRDefault="007025FF" w:rsidP="007025FF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060E3">
        <w:rPr>
          <w:rFonts w:ascii="Bookman Old Style" w:hAnsi="Bookman Old Style"/>
          <w:b/>
          <w:bCs/>
          <w:sz w:val="20"/>
          <w:szCs w:val="20"/>
        </w:rPr>
        <w:t>WNIOSEK</w:t>
      </w:r>
    </w:p>
    <w:p w14:paraId="7479C807" w14:textId="3E7C4395" w:rsidR="00C1489E" w:rsidRPr="00A060E3" w:rsidRDefault="007025FF" w:rsidP="007025FF">
      <w:pPr>
        <w:spacing w:line="240" w:lineRule="auto"/>
        <w:ind w:left="708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 xml:space="preserve">Zwracam się z prośbą o </w:t>
      </w:r>
      <w:r w:rsidR="00C833B3" w:rsidRPr="00A060E3">
        <w:rPr>
          <w:rFonts w:ascii="Bookman Old Style" w:hAnsi="Bookman Old Style" w:cstheme="minorHAnsi"/>
          <w:sz w:val="20"/>
          <w:szCs w:val="20"/>
        </w:rPr>
        <w:t>*</w:t>
      </w:r>
      <w:bookmarkStart w:id="0" w:name="_Hlk195085351"/>
      <w:r w:rsidRPr="00A060E3">
        <w:rPr>
          <w:rFonts w:ascii="Bookman Old Style" w:hAnsi="Bookman Old Style" w:cstheme="minorHAnsi"/>
          <w:sz w:val="20"/>
          <w:szCs w:val="20"/>
        </w:rPr>
        <w:t>zarejestrowanie</w:t>
      </w:r>
      <w:r w:rsidR="00C833B3" w:rsidRPr="00A060E3">
        <w:rPr>
          <w:rFonts w:ascii="Bookman Old Style" w:hAnsi="Bookman Old Style" w:cstheme="minorHAnsi"/>
          <w:sz w:val="20"/>
          <w:szCs w:val="20"/>
        </w:rPr>
        <w:t xml:space="preserve"> (art. 9</w:t>
      </w:r>
      <w:bookmarkEnd w:id="0"/>
      <w:r w:rsidR="00C833B3" w:rsidRPr="00A060E3">
        <w:rPr>
          <w:rFonts w:ascii="Bookman Old Style" w:hAnsi="Bookman Old Style" w:cstheme="minorHAnsi"/>
          <w:sz w:val="20"/>
          <w:szCs w:val="20"/>
        </w:rPr>
        <w:t>) /zatwierdzenie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</w:t>
      </w:r>
      <w:r w:rsidR="00C833B3" w:rsidRPr="00A060E3">
        <w:rPr>
          <w:rFonts w:ascii="Bookman Old Style" w:hAnsi="Bookman Old Style" w:cstheme="minorHAnsi"/>
          <w:sz w:val="20"/>
          <w:szCs w:val="20"/>
        </w:rPr>
        <w:t xml:space="preserve">(art. 10) </w:t>
      </w:r>
      <w:r w:rsidRPr="00A060E3">
        <w:rPr>
          <w:rFonts w:ascii="Bookman Old Style" w:hAnsi="Bookman Old Style" w:cstheme="minorHAnsi"/>
          <w:sz w:val="20"/>
          <w:szCs w:val="20"/>
        </w:rPr>
        <w:t>działalności paszowej zgodnie</w:t>
      </w:r>
      <w:r w:rsidR="00C833B3" w:rsidRPr="00A060E3">
        <w:rPr>
          <w:rFonts w:ascii="Bookman Old Style" w:hAnsi="Bookman Old Style" w:cstheme="minorHAnsi"/>
          <w:sz w:val="20"/>
          <w:szCs w:val="20"/>
        </w:rPr>
        <w:t xml:space="preserve"> z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Rozporządzeni</w:t>
      </w:r>
      <w:r w:rsidR="00C833B3" w:rsidRPr="00A060E3">
        <w:rPr>
          <w:rFonts w:ascii="Bookman Old Style" w:hAnsi="Bookman Old Style" w:cstheme="minorHAnsi"/>
          <w:sz w:val="20"/>
          <w:szCs w:val="20"/>
        </w:rPr>
        <w:t>em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(WE) nr 183/2005 Parlamentu Europejskiego i</w:t>
      </w:r>
      <w:r w:rsidR="0094782F" w:rsidRPr="00A060E3">
        <w:rPr>
          <w:rFonts w:ascii="Bookman Old Style" w:hAnsi="Bookman Old Style" w:cstheme="minorHAnsi"/>
          <w:sz w:val="20"/>
          <w:szCs w:val="20"/>
        </w:rPr>
        <w:t> 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Rady z dnia 12 stycznia 2005r. ustanawiającego wymagania dotyczące higieny pasz (Dz. Urz. UE L. 35 z 08.02.2005 z </w:t>
      </w:r>
      <w:proofErr w:type="spellStart"/>
      <w:r w:rsidRPr="00A060E3">
        <w:rPr>
          <w:rFonts w:ascii="Bookman Old Style" w:hAnsi="Bookman Old Style" w:cstheme="minorHAnsi"/>
          <w:sz w:val="20"/>
          <w:szCs w:val="20"/>
        </w:rPr>
        <w:t>późn</w:t>
      </w:r>
      <w:proofErr w:type="spellEnd"/>
      <w:r w:rsidRPr="00A060E3">
        <w:rPr>
          <w:rFonts w:ascii="Bookman Old Style" w:hAnsi="Bookman Old Style" w:cstheme="minorHAnsi"/>
          <w:sz w:val="20"/>
          <w:szCs w:val="20"/>
        </w:rPr>
        <w:t>. zm</w:t>
      </w:r>
      <w:r w:rsidR="00544FEB" w:rsidRPr="00A060E3">
        <w:rPr>
          <w:rFonts w:ascii="Bookman Old Style" w:hAnsi="Bookman Old Style" w:cstheme="minorHAnsi"/>
          <w:sz w:val="20"/>
          <w:szCs w:val="20"/>
        </w:rPr>
        <w:t>.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)  </w:t>
      </w:r>
      <w:r w:rsidRPr="00A060E3">
        <w:rPr>
          <w:rFonts w:ascii="Bookman Old Style" w:hAnsi="Bookman Old Style" w:cstheme="minorHAnsi"/>
          <w:b/>
          <w:bCs/>
          <w:sz w:val="20"/>
          <w:szCs w:val="20"/>
        </w:rPr>
        <w:t>w zakresie prowadzenia działalności polegającej na</w:t>
      </w:r>
      <w:r w:rsidR="00C1489E" w:rsidRPr="00A060E3">
        <w:rPr>
          <w:rFonts w:ascii="Bookman Old Style" w:hAnsi="Bookman Old Style" w:cstheme="minorHAnsi"/>
          <w:b/>
          <w:bCs/>
          <w:sz w:val="20"/>
          <w:szCs w:val="20"/>
        </w:rPr>
        <w:t>:</w:t>
      </w:r>
    </w:p>
    <w:p w14:paraId="458314D7" w14:textId="5130C159" w:rsidR="00C1489E" w:rsidRPr="00A060E3" w:rsidRDefault="0094782F" w:rsidP="0099038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b/>
          <w:bCs/>
          <w:sz w:val="20"/>
          <w:szCs w:val="20"/>
        </w:rPr>
        <w:t>Wytwarzaniu i wprowadzaniu do obrotu</w:t>
      </w:r>
      <w:r w:rsidR="007025FF" w:rsidRPr="00A060E3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156AE1" w:rsidRPr="00A060E3">
        <w:rPr>
          <w:rFonts w:ascii="Bookman Old Style" w:hAnsi="Bookman Old Style" w:cstheme="minorHAnsi"/>
          <w:b/>
          <w:bCs/>
          <w:sz w:val="20"/>
          <w:szCs w:val="20"/>
        </w:rPr>
        <w:t>*</w:t>
      </w:r>
      <w:r w:rsidRPr="00A060E3">
        <w:rPr>
          <w:rFonts w:ascii="Bookman Old Style" w:hAnsi="Bookman Old Style" w:cstheme="minorHAnsi"/>
          <w:b/>
          <w:bCs/>
          <w:sz w:val="20"/>
          <w:szCs w:val="20"/>
        </w:rPr>
        <w:t>materiałów paszowych/mieszanek paszowych</w:t>
      </w:r>
      <w:r w:rsidR="00156AE1" w:rsidRPr="00A060E3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Pr="00A060E3">
        <w:rPr>
          <w:rFonts w:ascii="Bookman Old Style" w:hAnsi="Bookman Old Style" w:cstheme="minorHAnsi"/>
          <w:b/>
          <w:bCs/>
          <w:sz w:val="20"/>
          <w:szCs w:val="20"/>
        </w:rPr>
        <w:t xml:space="preserve"> prze</w:t>
      </w:r>
      <w:r w:rsidR="00156AE1" w:rsidRPr="00A060E3">
        <w:rPr>
          <w:rFonts w:ascii="Bookman Old Style" w:hAnsi="Bookman Old Style" w:cstheme="minorHAnsi"/>
          <w:b/>
          <w:bCs/>
          <w:sz w:val="20"/>
          <w:szCs w:val="20"/>
        </w:rPr>
        <w:t>z</w:t>
      </w:r>
      <w:r w:rsidRPr="00A060E3">
        <w:rPr>
          <w:rFonts w:ascii="Bookman Old Style" w:hAnsi="Bookman Old Style" w:cstheme="minorHAnsi"/>
          <w:b/>
          <w:bCs/>
          <w:sz w:val="20"/>
          <w:szCs w:val="20"/>
        </w:rPr>
        <w:t>naczonych do żywienia zwierząt</w:t>
      </w:r>
      <w:r w:rsidR="007025FF" w:rsidRPr="00A060E3">
        <w:rPr>
          <w:rFonts w:ascii="Bookman Old Style" w:hAnsi="Bookman Old Style" w:cstheme="minorHAnsi"/>
          <w:sz w:val="20"/>
          <w:szCs w:val="20"/>
        </w:rPr>
        <w:t xml:space="preserve"> w</w:t>
      </w:r>
      <w:r w:rsidR="009A292F" w:rsidRPr="00A060E3">
        <w:rPr>
          <w:rFonts w:ascii="Bookman Old Style" w:hAnsi="Bookman Old Style" w:cstheme="minorHAnsi"/>
          <w:sz w:val="20"/>
          <w:szCs w:val="20"/>
        </w:rPr>
        <w:t> </w:t>
      </w:r>
      <w:r w:rsidR="007025FF" w:rsidRPr="00A060E3">
        <w:rPr>
          <w:rFonts w:ascii="Bookman Old Style" w:hAnsi="Bookman Old Style" w:cstheme="minorHAnsi"/>
          <w:sz w:val="20"/>
          <w:szCs w:val="20"/>
        </w:rPr>
        <w:t>miejscowości</w:t>
      </w:r>
      <w:r w:rsidR="007867BD" w:rsidRPr="00A060E3">
        <w:rPr>
          <w:rFonts w:ascii="Bookman Old Style" w:hAnsi="Bookman Old Style" w:cstheme="minorHAnsi"/>
          <w:sz w:val="20"/>
          <w:szCs w:val="20"/>
        </w:rPr>
        <w:t>:</w:t>
      </w:r>
      <w:r w:rsidR="007025FF" w:rsidRPr="00A060E3">
        <w:rPr>
          <w:rFonts w:ascii="Bookman Old Style" w:hAnsi="Bookman Old Style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D1047ED" w14:textId="033D708C" w:rsidR="00C833B3" w:rsidRPr="00A060E3" w:rsidRDefault="00C833B3" w:rsidP="0094782F">
      <w:pPr>
        <w:pStyle w:val="CM4"/>
        <w:spacing w:before="60" w:after="60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color w:val="211D1E"/>
          <w:sz w:val="20"/>
          <w:szCs w:val="20"/>
        </w:rPr>
        <w:t>a)</w:t>
      </w:r>
      <w:r w:rsidR="0094782F"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</w:t>
      </w:r>
      <w:r w:rsidR="00C1489E" w:rsidRPr="00A060E3">
        <w:rPr>
          <w:rFonts w:ascii="Bookman Old Style" w:hAnsi="Bookman Old Style" w:cstheme="minorHAnsi"/>
          <w:color w:val="211D1E"/>
          <w:sz w:val="20"/>
          <w:szCs w:val="20"/>
        </w:rPr>
        <w:t>wytwarzaniu i/lub wprowadzani</w:t>
      </w:r>
      <w:r w:rsidRPr="00A060E3">
        <w:rPr>
          <w:rFonts w:ascii="Bookman Old Style" w:hAnsi="Bookman Old Style" w:cstheme="minorHAnsi"/>
          <w:color w:val="211D1E"/>
          <w:sz w:val="20"/>
          <w:szCs w:val="20"/>
        </w:rPr>
        <w:t>u</w:t>
      </w:r>
      <w:r w:rsidR="00C1489E"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do obrotu dodatków do pasz objętych rozporządzeniem (WE) nr 1831/2003 lub produktów objętych dyrektywą 82/471/EWG oraz o których mowa w rozdziale 1 załącznika IV rozporządzenia</w:t>
      </w:r>
      <w:r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183/2005</w:t>
      </w:r>
      <w:r w:rsidR="00C1489E"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; </w:t>
      </w:r>
    </w:p>
    <w:p w14:paraId="5459C450" w14:textId="3DC7F74C" w:rsidR="00C833B3" w:rsidRPr="00A060E3" w:rsidRDefault="00C833B3" w:rsidP="0094782F">
      <w:pPr>
        <w:pStyle w:val="CM4"/>
        <w:spacing w:before="60" w:after="60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b) wytwarzaniu i/lub wprowadzaniu do obrotu </w:t>
      </w:r>
      <w:proofErr w:type="spellStart"/>
      <w:r w:rsidRPr="00A060E3">
        <w:rPr>
          <w:rFonts w:ascii="Bookman Old Style" w:hAnsi="Bookman Old Style" w:cstheme="minorHAnsi"/>
          <w:color w:val="211D1E"/>
          <w:sz w:val="20"/>
          <w:szCs w:val="20"/>
        </w:rPr>
        <w:t>premiksów</w:t>
      </w:r>
      <w:proofErr w:type="spellEnd"/>
      <w:r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sporządzonych z użyciem dodatków do pasz, o których mowa w rozdziale 2 załącznika IV do rozporządzenia 183/2005;</w:t>
      </w:r>
    </w:p>
    <w:p w14:paraId="12CD208F" w14:textId="788B10EE" w:rsidR="00C833B3" w:rsidRPr="00A060E3" w:rsidRDefault="00C833B3" w:rsidP="0094782F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c) produkcji w celu wprowadzenia na rynek lub produkcja na wyłączne potrzeby własnego przedsiębiorstwa złożonych środków żywienia zwierząt, do wytworzenia których wykorzystuje się dodatki do pasz lub zawierające je </w:t>
      </w:r>
      <w:proofErr w:type="spellStart"/>
      <w:r w:rsidRPr="00A060E3">
        <w:rPr>
          <w:rFonts w:ascii="Bookman Old Style" w:hAnsi="Bookman Old Style" w:cstheme="minorHAnsi"/>
          <w:color w:val="211D1E"/>
          <w:sz w:val="20"/>
          <w:szCs w:val="20"/>
        </w:rPr>
        <w:t>premiksy</w:t>
      </w:r>
      <w:proofErr w:type="spellEnd"/>
      <w:r w:rsidRPr="00A060E3">
        <w:rPr>
          <w:rFonts w:ascii="Bookman Old Style" w:hAnsi="Bookman Old Style" w:cstheme="minorHAnsi"/>
          <w:color w:val="211D1E"/>
          <w:sz w:val="20"/>
          <w:szCs w:val="20"/>
        </w:rPr>
        <w:t>, o których mowa w rozdziale 3 załącznika IV do rozporządzenia 183/2005;</w:t>
      </w:r>
    </w:p>
    <w:p w14:paraId="0E34033F" w14:textId="77777777" w:rsidR="0099038F" w:rsidRPr="00A060E3" w:rsidRDefault="0099038F" w:rsidP="00C833B3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</w:p>
    <w:p w14:paraId="07AA7805" w14:textId="53309148" w:rsidR="0099038F" w:rsidRPr="00A060E3" w:rsidRDefault="00544FEB" w:rsidP="00544FEB">
      <w:pPr>
        <w:pStyle w:val="Akapitzlist"/>
        <w:spacing w:line="240" w:lineRule="auto"/>
        <w:ind w:left="1485" w:hanging="351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- </w:t>
      </w:r>
      <w:r w:rsidR="0099038F" w:rsidRPr="00A060E3">
        <w:rPr>
          <w:rFonts w:ascii="Bookman Old Style" w:hAnsi="Bookman Old Style" w:cstheme="minorHAnsi"/>
          <w:color w:val="211D1E"/>
          <w:sz w:val="20"/>
          <w:szCs w:val="20"/>
        </w:rPr>
        <w:t>z wykorzystaniem</w:t>
      </w:r>
      <w:r w:rsidR="007867BD"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następujących</w:t>
      </w:r>
      <w:r w:rsidR="0099038F"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*materiałów paszowych lub/i dodatków paszowych (wypisać zgodnie z wykazem materiałów paszowych -część C Katalogu materiałów paszowych oraz Wspólnotowym rejestrem dodatków paszowych)</w:t>
      </w:r>
      <w:r w:rsidR="007867BD" w:rsidRPr="00A060E3">
        <w:rPr>
          <w:rFonts w:ascii="Bookman Old Style" w:hAnsi="Bookman Old Style" w:cstheme="minorHAnsi"/>
          <w:color w:val="211D1E"/>
          <w:sz w:val="20"/>
          <w:szCs w:val="20"/>
        </w:rPr>
        <w:t>:</w:t>
      </w:r>
    </w:p>
    <w:p w14:paraId="1AD53938" w14:textId="1F45AACC" w:rsidR="0099038F" w:rsidRPr="00A060E3" w:rsidRDefault="0099038F" w:rsidP="0099038F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color w:val="21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B1AD4" w14:textId="77777777" w:rsidR="00C833B3" w:rsidRPr="00A060E3" w:rsidRDefault="00C833B3" w:rsidP="00C833B3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</w:p>
    <w:p w14:paraId="65BB3C2B" w14:textId="4012FA3F" w:rsidR="00C833B3" w:rsidRPr="00A060E3" w:rsidRDefault="00544FEB" w:rsidP="00544FEB">
      <w:pPr>
        <w:pStyle w:val="Akapitzlist"/>
        <w:spacing w:line="240" w:lineRule="auto"/>
        <w:ind w:left="1134" w:firstLine="142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 xml:space="preserve">- </w:t>
      </w:r>
      <w:r w:rsidR="00C833B3" w:rsidRPr="00A060E3">
        <w:rPr>
          <w:rFonts w:ascii="Bookman Old Style" w:hAnsi="Bookman Old Style" w:cstheme="minorHAnsi"/>
          <w:sz w:val="20"/>
          <w:szCs w:val="20"/>
        </w:rPr>
        <w:t>dokładny opis ostatecznych produktów oraz przeznaczenie gatunkowe</w:t>
      </w:r>
      <w:r w:rsidR="007867BD" w:rsidRPr="00A060E3">
        <w:rPr>
          <w:rFonts w:ascii="Bookman Old Style" w:hAnsi="Bookman Old Style" w:cstheme="minorHAnsi"/>
          <w:sz w:val="20"/>
          <w:szCs w:val="20"/>
        </w:rPr>
        <w:t>:</w:t>
      </w:r>
    </w:p>
    <w:p w14:paraId="28F13A40" w14:textId="77777777" w:rsidR="00C833B3" w:rsidRPr="00A060E3" w:rsidRDefault="00C833B3" w:rsidP="00C833B3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</w:p>
    <w:p w14:paraId="47E8958A" w14:textId="7B6D5199" w:rsidR="00C833B3" w:rsidRPr="00A060E3" w:rsidRDefault="00C833B3" w:rsidP="00C833B3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color w:val="211D1E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4782F" w:rsidRPr="00A060E3">
        <w:rPr>
          <w:rFonts w:ascii="Bookman Old Style" w:hAnsi="Bookman Old Style" w:cstheme="minorHAnsi"/>
          <w:color w:val="211D1E"/>
          <w:sz w:val="20"/>
          <w:szCs w:val="20"/>
        </w:rPr>
        <w:t>………………………………………………………………..</w:t>
      </w:r>
      <w:r w:rsidR="00917404" w:rsidRPr="00A060E3">
        <w:rPr>
          <w:rFonts w:ascii="Bookman Old Style" w:hAnsi="Bookman Old Style" w:cstheme="minorHAnsi"/>
          <w:color w:val="211D1E"/>
          <w:sz w:val="20"/>
          <w:szCs w:val="20"/>
        </w:rPr>
        <w:t xml:space="preserve">  </w:t>
      </w:r>
      <w:r w:rsidRPr="00A060E3">
        <w:rPr>
          <w:rFonts w:ascii="Bookman Old Style" w:hAnsi="Bookman Old Style" w:cstheme="minorHAnsi"/>
          <w:color w:val="21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82F" w:rsidRPr="00A060E3">
        <w:rPr>
          <w:rFonts w:ascii="Bookman Old Style" w:hAnsi="Bookman Old Style" w:cstheme="minorHAnsi"/>
          <w:color w:val="211D1E"/>
          <w:sz w:val="20"/>
          <w:szCs w:val="20"/>
        </w:rPr>
        <w:t>…………………………………</w:t>
      </w:r>
    </w:p>
    <w:p w14:paraId="2FD61AC0" w14:textId="77777777" w:rsidR="00917404" w:rsidRPr="00A060E3" w:rsidRDefault="00917404" w:rsidP="00C833B3">
      <w:pPr>
        <w:pStyle w:val="Akapitzlist"/>
        <w:spacing w:line="240" w:lineRule="auto"/>
        <w:ind w:left="1485"/>
        <w:jc w:val="both"/>
        <w:rPr>
          <w:rFonts w:ascii="Bookman Old Style" w:hAnsi="Bookman Old Style" w:cstheme="minorHAnsi"/>
          <w:sz w:val="20"/>
          <w:szCs w:val="20"/>
        </w:rPr>
      </w:pPr>
    </w:p>
    <w:p w14:paraId="50C353D9" w14:textId="7E2F25F9" w:rsidR="00C1489E" w:rsidRPr="00A060E3" w:rsidRDefault="00544FEB" w:rsidP="00544FEB">
      <w:pPr>
        <w:pStyle w:val="CM4"/>
        <w:spacing w:before="60" w:after="60"/>
        <w:ind w:left="1485"/>
        <w:rPr>
          <w:rFonts w:ascii="Bookman Old Style" w:hAnsi="Bookman Old Style"/>
          <w:color w:val="211D1E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*</w:t>
      </w:r>
      <w:r w:rsidR="00C833B3" w:rsidRPr="00A060E3">
        <w:rPr>
          <w:rFonts w:ascii="Bookman Old Style" w:hAnsi="Bookman Old Style"/>
          <w:color w:val="211D1E"/>
          <w:sz w:val="20"/>
          <w:szCs w:val="20"/>
        </w:rPr>
        <w:t>niep</w:t>
      </w:r>
      <w:r w:rsidR="00917404" w:rsidRPr="00A060E3">
        <w:rPr>
          <w:rFonts w:ascii="Bookman Old Style" w:hAnsi="Bookman Old Style"/>
          <w:color w:val="211D1E"/>
          <w:sz w:val="20"/>
          <w:szCs w:val="20"/>
        </w:rPr>
        <w:t>otrzebne</w:t>
      </w:r>
      <w:r w:rsidR="00C833B3" w:rsidRPr="00A060E3">
        <w:rPr>
          <w:rFonts w:ascii="Bookman Old Style" w:hAnsi="Bookman Old Style"/>
          <w:color w:val="211D1E"/>
          <w:sz w:val="20"/>
          <w:szCs w:val="20"/>
        </w:rPr>
        <w:t xml:space="preserve"> skreślić</w:t>
      </w:r>
    </w:p>
    <w:p w14:paraId="5A119AF0" w14:textId="77777777" w:rsidR="0099038F" w:rsidRPr="00A060E3" w:rsidRDefault="0099038F" w:rsidP="00C1489E">
      <w:pPr>
        <w:spacing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6F65BF21" w14:textId="6D522409" w:rsidR="00917404" w:rsidRPr="00A060E3" w:rsidRDefault="007025FF" w:rsidP="00C1489E">
      <w:pPr>
        <w:spacing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lastRenderedPageBreak/>
        <w:t>Jednocześnie oświadczam, że jestem świadom</w:t>
      </w:r>
      <w:r w:rsidR="0094782F" w:rsidRPr="00A060E3">
        <w:rPr>
          <w:rFonts w:ascii="Bookman Old Style" w:hAnsi="Bookman Old Style" w:cstheme="minorHAnsi"/>
          <w:sz w:val="20"/>
          <w:szCs w:val="20"/>
        </w:rPr>
        <w:t>y/a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tego, że złożenie niniejszego wniosku na podstawie art. 61 § 1 i § 4 ustawy z dnia 14 czerwca 1960r. Kodeks postępowania administracyjnego (Dz. U. z 2024r. poz. 572) spowoduje wszczęcie postępowania administracyjnego w w/w sprawie. Jednocześnie zobowiązuję się mając na uwadze art. 10  §  1 </w:t>
      </w:r>
      <w:proofErr w:type="spellStart"/>
      <w:r w:rsidRPr="00A060E3">
        <w:rPr>
          <w:rFonts w:ascii="Bookman Old Style" w:hAnsi="Bookman Old Style" w:cstheme="minorHAnsi"/>
          <w:sz w:val="20"/>
          <w:szCs w:val="20"/>
        </w:rPr>
        <w:t>k.p.a</w:t>
      </w:r>
      <w:proofErr w:type="spellEnd"/>
      <w:r w:rsidRPr="00A060E3">
        <w:rPr>
          <w:rFonts w:ascii="Bookman Old Style" w:hAnsi="Bookman Old Style" w:cstheme="minorHAnsi"/>
          <w:sz w:val="20"/>
          <w:szCs w:val="20"/>
        </w:rPr>
        <w:t xml:space="preserve"> do złożenia wszystkich niezbędnych dokumentów i dowodów w terminie 7 dni od daty złożenia w/w wniosku, pozwalających na rozpatrzenie wniosku.</w:t>
      </w:r>
    </w:p>
    <w:p w14:paraId="416BE54F" w14:textId="3FD726FF" w:rsidR="00917404" w:rsidRPr="00A060E3" w:rsidRDefault="00917404" w:rsidP="00917404">
      <w:pPr>
        <w:jc w:val="both"/>
        <w:rPr>
          <w:rFonts w:ascii="Bookman Old Style" w:hAnsi="Bookman Old Style" w:cstheme="minorHAnsi"/>
          <w:sz w:val="20"/>
          <w:szCs w:val="20"/>
          <w:u w:val="single"/>
        </w:rPr>
      </w:pPr>
      <w:r w:rsidRPr="00A060E3">
        <w:rPr>
          <w:rFonts w:ascii="Bookman Old Style" w:hAnsi="Bookman Old Style" w:cstheme="minorHAnsi"/>
          <w:sz w:val="20"/>
          <w:szCs w:val="20"/>
          <w:u w:val="single"/>
        </w:rPr>
        <w:t xml:space="preserve">Do wniosku </w:t>
      </w:r>
      <w:r w:rsidR="00156AE1" w:rsidRPr="00A060E3">
        <w:rPr>
          <w:rFonts w:ascii="Bookman Old Style" w:hAnsi="Bookman Old Style" w:cstheme="minorHAnsi"/>
          <w:sz w:val="20"/>
          <w:szCs w:val="20"/>
          <w:u w:val="single"/>
        </w:rPr>
        <w:t>załączamy następujące dokumenty</w:t>
      </w:r>
      <w:r w:rsidRPr="00A060E3">
        <w:rPr>
          <w:rFonts w:ascii="Bookman Old Style" w:hAnsi="Bookman Old Style" w:cstheme="minorHAnsi"/>
          <w:sz w:val="20"/>
          <w:szCs w:val="20"/>
          <w:u w:val="single"/>
        </w:rPr>
        <w:t>:</w:t>
      </w:r>
    </w:p>
    <w:p w14:paraId="6348F1DF" w14:textId="77777777" w:rsidR="00917404" w:rsidRPr="00A060E3" w:rsidRDefault="00917404" w:rsidP="0091740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Numer w rejestrze przedsiębiorców w KRS albo CEIDG albo numer identyfikacyjny w ewidencji gospodarstw rolnych w rozumieniu przepisów o krajowym systemie ewidencji producentów ewidencji gospodarstw;</w:t>
      </w:r>
    </w:p>
    <w:p w14:paraId="0073E09E" w14:textId="77777777" w:rsidR="00917404" w:rsidRPr="00A060E3" w:rsidRDefault="00917404" w:rsidP="0091740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NIP lub REGON albo numer identyfikacji podatkowej nadany w kraju pochodzenia wnioskodawcy (brak obywatelstwa polskiego)</w:t>
      </w:r>
    </w:p>
    <w:p w14:paraId="787CB063" w14:textId="77777777" w:rsidR="00917404" w:rsidRPr="00A060E3" w:rsidRDefault="00917404" w:rsidP="0091740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Kopię zezwolenia na pobyt rezydenta długoterminowego WE przez inne państwo członkowskie Unii Europejskiej</w:t>
      </w:r>
    </w:p>
    <w:p w14:paraId="6287BF7F" w14:textId="66D37AA7" w:rsidR="00917404" w:rsidRPr="00A060E3" w:rsidRDefault="00917404" w:rsidP="0091740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Opłat</w:t>
      </w:r>
      <w:r w:rsidR="00156AE1" w:rsidRPr="00A060E3">
        <w:rPr>
          <w:rFonts w:ascii="Bookman Old Style" w:hAnsi="Bookman Old Style" w:cstheme="minorHAnsi"/>
          <w:sz w:val="20"/>
          <w:szCs w:val="20"/>
        </w:rPr>
        <w:t>ę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skarbowa za wydanie </w:t>
      </w:r>
      <w:r w:rsidR="0094782F" w:rsidRPr="00A060E3">
        <w:rPr>
          <w:rFonts w:ascii="Bookman Old Style" w:hAnsi="Bookman Old Style" w:cstheme="minorHAnsi"/>
          <w:sz w:val="20"/>
          <w:szCs w:val="20"/>
        </w:rPr>
        <w:t>zaświadczenia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(1</w:t>
      </w:r>
      <w:r w:rsidR="0094782F" w:rsidRPr="00A060E3">
        <w:rPr>
          <w:rFonts w:ascii="Bookman Old Style" w:hAnsi="Bookman Old Style" w:cstheme="minorHAnsi"/>
          <w:sz w:val="20"/>
          <w:szCs w:val="20"/>
        </w:rPr>
        <w:t>7</w:t>
      </w:r>
      <w:r w:rsidRPr="00A060E3">
        <w:rPr>
          <w:rFonts w:ascii="Bookman Old Style" w:hAnsi="Bookman Old Style" w:cstheme="minorHAnsi"/>
          <w:sz w:val="20"/>
          <w:szCs w:val="20"/>
        </w:rPr>
        <w:t>zł)</w:t>
      </w:r>
      <w:r w:rsidR="0094782F" w:rsidRPr="00A060E3">
        <w:rPr>
          <w:rFonts w:ascii="Bookman Old Style" w:hAnsi="Bookman Old Style" w:cstheme="minorHAnsi"/>
          <w:sz w:val="20"/>
          <w:szCs w:val="20"/>
        </w:rPr>
        <w:t xml:space="preserve">- </w:t>
      </w:r>
      <w:r w:rsidR="0094782F" w:rsidRPr="00A060E3">
        <w:rPr>
          <w:rFonts w:ascii="Bookman Old Style" w:hAnsi="Bookman Old Style" w:cstheme="minorHAnsi"/>
          <w:i/>
          <w:iCs/>
          <w:sz w:val="20"/>
          <w:szCs w:val="20"/>
        </w:rPr>
        <w:t>rejestracja z art. 9 rozp.183/2005</w:t>
      </w:r>
      <w:r w:rsidR="0094782F" w:rsidRPr="00A060E3">
        <w:rPr>
          <w:rFonts w:ascii="Bookman Old Style" w:hAnsi="Bookman Old Style" w:cstheme="minorHAnsi"/>
          <w:sz w:val="20"/>
          <w:szCs w:val="20"/>
        </w:rPr>
        <w:t xml:space="preserve"> 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- Departament Finansów Urzędu Miasta Lublin BANK PEKAO S.A. nr 95 1240 2092 9329 9200 0620 0000. </w:t>
      </w:r>
    </w:p>
    <w:p w14:paraId="2A78FF85" w14:textId="618285F0" w:rsidR="0094782F" w:rsidRPr="00A060E3" w:rsidRDefault="0094782F" w:rsidP="0091740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Opłat</w:t>
      </w:r>
      <w:r w:rsidR="00156AE1" w:rsidRPr="00A060E3">
        <w:rPr>
          <w:rFonts w:ascii="Bookman Old Style" w:hAnsi="Bookman Old Style" w:cstheme="minorHAnsi"/>
          <w:sz w:val="20"/>
          <w:szCs w:val="20"/>
        </w:rPr>
        <w:t>ę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skarbowa za wydanie decyzji administracyjnej (10zł)- </w:t>
      </w:r>
      <w:r w:rsidRPr="00A060E3">
        <w:rPr>
          <w:rFonts w:ascii="Bookman Old Style" w:hAnsi="Bookman Old Style" w:cstheme="minorHAnsi"/>
          <w:i/>
          <w:iCs/>
          <w:sz w:val="20"/>
          <w:szCs w:val="20"/>
        </w:rPr>
        <w:t>zatwierdzenie z art. 10 rozp.183/2005</w:t>
      </w:r>
      <w:r w:rsidRPr="00A060E3">
        <w:rPr>
          <w:rFonts w:ascii="Bookman Old Style" w:hAnsi="Bookman Old Style" w:cstheme="minorHAnsi"/>
          <w:sz w:val="20"/>
          <w:szCs w:val="20"/>
        </w:rPr>
        <w:t xml:space="preserve">  - Departament Finansów Urzędu Miasta Lublin BANK PEKAO S.A. nr 95 1240 2092 9329 9200 0620 0000</w:t>
      </w:r>
    </w:p>
    <w:p w14:paraId="0CCA6858" w14:textId="77777777" w:rsidR="00917404" w:rsidRPr="00A060E3" w:rsidRDefault="00917404" w:rsidP="00917404">
      <w:pPr>
        <w:ind w:left="3540" w:firstLine="708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2F168DE" w14:textId="77777777" w:rsidR="009A292F" w:rsidRPr="00A060E3" w:rsidRDefault="009A292F" w:rsidP="00917404">
      <w:pPr>
        <w:ind w:left="3540" w:firstLine="708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4C11BF73" w14:textId="655F6C8A" w:rsidR="00917404" w:rsidRPr="00A060E3" w:rsidRDefault="00917404" w:rsidP="00A060E3">
      <w:pPr>
        <w:ind w:left="5245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A060E3">
        <w:rPr>
          <w:rFonts w:ascii="Bookman Old Style" w:hAnsi="Bookman Old Style" w:cstheme="minorHAnsi"/>
          <w:b/>
          <w:bCs/>
          <w:sz w:val="20"/>
          <w:szCs w:val="20"/>
        </w:rPr>
        <w:t>................................................</w:t>
      </w:r>
    </w:p>
    <w:p w14:paraId="5FEA838E" w14:textId="6339C275" w:rsidR="00917404" w:rsidRPr="00A060E3" w:rsidRDefault="00917404" w:rsidP="00A060E3">
      <w:pPr>
        <w:ind w:left="5245"/>
        <w:jc w:val="center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bCs/>
          <w:sz w:val="20"/>
          <w:szCs w:val="20"/>
        </w:rPr>
        <w:t>(Imię, nazwisko, pieczęć podmiotu, podpis)</w:t>
      </w:r>
    </w:p>
    <w:p w14:paraId="42C5C430" w14:textId="77777777" w:rsidR="00917404" w:rsidRPr="00A060E3" w:rsidRDefault="00917404" w:rsidP="00917404">
      <w:pPr>
        <w:spacing w:line="276" w:lineRule="auto"/>
        <w:rPr>
          <w:rStyle w:val="Hipercze"/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fldChar w:fldCharType="begin"/>
      </w:r>
      <w:r w:rsidRPr="00A060E3">
        <w:rPr>
          <w:rFonts w:ascii="Bookman Old Style" w:hAnsi="Bookman Old Style" w:cstheme="minorHAnsi"/>
          <w:sz w:val="20"/>
          <w:szCs w:val="20"/>
        </w:rPr>
        <w:instrText>HYPERLINK "https://www.google.com/url?sa=t&amp;source=web&amp;rct=j&amp;opi=89978449&amp;url=https://lexlege.pl/zasady-techniki-prawodawczej/paragraf-124/&amp;ved=2ahUKEwjx2taV64WJAxUnQvEDHUihB5kQFnoECBgQAQ&amp;usg=AOvVaw2wmynJDBuiGV5qHhPOS0sf"</w:instrText>
      </w:r>
      <w:r w:rsidRPr="00A060E3">
        <w:rPr>
          <w:rFonts w:ascii="Bookman Old Style" w:hAnsi="Bookman Old Style" w:cstheme="minorHAnsi"/>
          <w:sz w:val="20"/>
          <w:szCs w:val="20"/>
        </w:rPr>
      </w:r>
      <w:r w:rsidRPr="00A060E3">
        <w:rPr>
          <w:rFonts w:ascii="Bookman Old Style" w:hAnsi="Bookman Old Style" w:cstheme="minorHAnsi"/>
          <w:sz w:val="20"/>
          <w:szCs w:val="20"/>
        </w:rPr>
        <w:fldChar w:fldCharType="separate"/>
      </w:r>
    </w:p>
    <w:p w14:paraId="38044AF7" w14:textId="7CDF04C4" w:rsidR="00917404" w:rsidRPr="00A060E3" w:rsidRDefault="00917404" w:rsidP="00917404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fldChar w:fldCharType="end"/>
      </w:r>
      <w:r w:rsidRPr="00A060E3">
        <w:rPr>
          <w:rFonts w:ascii="Bookman Old Style" w:hAnsi="Bookman Old Style" w:cstheme="minorHAnsi"/>
          <w:b/>
          <w:sz w:val="20"/>
          <w:szCs w:val="20"/>
        </w:rPr>
        <w:t xml:space="preserve">Wyrażam zgodę na przetwarzanie moich  danych  osobowych przez Powiatowy Inspektorat Weterynarii w Lublinie </w:t>
      </w:r>
      <w:r w:rsidR="0094782F" w:rsidRPr="00A060E3">
        <w:rPr>
          <w:rFonts w:ascii="Bookman Old Style" w:hAnsi="Bookman Old Style" w:cstheme="minorHAnsi"/>
          <w:b/>
          <w:sz w:val="20"/>
          <w:szCs w:val="20"/>
        </w:rPr>
        <w:t>przekazanych</w:t>
      </w:r>
      <w:r w:rsidRPr="00A060E3">
        <w:rPr>
          <w:rFonts w:ascii="Bookman Old Style" w:hAnsi="Bookman Old Style" w:cstheme="minorHAnsi"/>
          <w:b/>
          <w:sz w:val="20"/>
          <w:szCs w:val="20"/>
        </w:rPr>
        <w:t xml:space="preserve"> przeze mnie dobrowolnie i zgodnie z prawdą celem rejestracji mojej działalności.</w:t>
      </w:r>
    </w:p>
    <w:p w14:paraId="17BCC44B" w14:textId="77777777" w:rsidR="00917404" w:rsidRPr="00A060E3" w:rsidRDefault="00917404" w:rsidP="00917404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3DB7CF9E" w14:textId="0753D4C9" w:rsidR="00917404" w:rsidRDefault="00917404" w:rsidP="0094782F">
      <w:pPr>
        <w:spacing w:after="0" w:line="240" w:lineRule="auto"/>
        <w:jc w:val="both"/>
        <w:rPr>
          <w:sz w:val="20"/>
          <w:szCs w:val="20"/>
        </w:rPr>
      </w:pPr>
      <w:r w:rsidRPr="00A060E3">
        <w:rPr>
          <w:rFonts w:ascii="Bookman Old Style" w:eastAsia="Calibri" w:hAnsi="Bookman Old Style" w:cstheme="minorHAnsi"/>
          <w:i/>
          <w:iCs/>
          <w:sz w:val="20"/>
          <w:szCs w:val="20"/>
          <w:lang w:eastAsia="pl-PL"/>
        </w:rPr>
        <w:t>Realizując obowiązek informacyjny zawarty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 informuję, że</w:t>
      </w:r>
      <w:r w:rsidR="0094782F" w:rsidRPr="00A060E3">
        <w:rPr>
          <w:rFonts w:ascii="Bookman Old Style" w:eastAsia="Calibri" w:hAnsi="Bookman Old Style" w:cstheme="minorHAnsi"/>
          <w:i/>
          <w:iCs/>
          <w:sz w:val="20"/>
          <w:szCs w:val="20"/>
          <w:lang w:eastAsia="pl-PL"/>
        </w:rPr>
        <w:t xml:space="preserve"> </w:t>
      </w:r>
      <w:r w:rsidRPr="00A060E3">
        <w:rPr>
          <w:rFonts w:ascii="Bookman Old Style" w:eastAsia="Calibri" w:hAnsi="Bookman Old Style" w:cstheme="minorHAnsi"/>
          <w:i/>
          <w:iCs/>
          <w:sz w:val="20"/>
          <w:szCs w:val="20"/>
          <w:lang w:eastAsia="pl-PL"/>
        </w:rPr>
        <w:t xml:space="preserve">:Administratorem Pani/ Pana danych osobowych jest Powiatowy Lekarz Weterynarii w Lublinie. Szczegółowe informacje dotyczące przetwarzania Pani/Pana danych osobowych dostępne są pod adresem: </w:t>
      </w:r>
    </w:p>
    <w:p w14:paraId="233B6E50" w14:textId="4D241DB6" w:rsidR="00A060E3" w:rsidRDefault="00A060E3" w:rsidP="0094782F">
      <w:pPr>
        <w:spacing w:after="0" w:line="240" w:lineRule="auto"/>
        <w:jc w:val="both"/>
        <w:rPr>
          <w:rFonts w:ascii="Bookman Old Style" w:eastAsia="Calibri" w:hAnsi="Bookman Old Style" w:cstheme="minorHAnsi"/>
          <w:i/>
          <w:iCs/>
          <w:sz w:val="20"/>
          <w:szCs w:val="20"/>
          <w:lang w:eastAsia="pl-PL"/>
        </w:rPr>
      </w:pPr>
      <w:hyperlink r:id="rId5" w:history="1">
        <w:r w:rsidRPr="00BA05B9">
          <w:rPr>
            <w:rStyle w:val="Hipercze"/>
            <w:rFonts w:ascii="Bookman Old Style" w:eastAsia="Calibri" w:hAnsi="Bookman Old Style" w:cstheme="minorHAnsi"/>
            <w:i/>
            <w:iCs/>
            <w:sz w:val="20"/>
            <w:szCs w:val="20"/>
            <w:lang w:eastAsia="pl-PL"/>
          </w:rPr>
          <w:t>https://bip.piw.lublin.pl/bip_data/media/filer_public/d4/85/d4852354-5c28-4bc2-adce-4a3549b3445b/klauzula_informacyjna_dla_klientow_urzedu.pdf</w:t>
        </w:r>
      </w:hyperlink>
    </w:p>
    <w:p w14:paraId="7DFD0C42" w14:textId="77777777" w:rsidR="00D967BA" w:rsidRPr="00A060E3" w:rsidRDefault="00D967BA" w:rsidP="00A060E3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3C86A68A" w14:textId="77777777" w:rsidR="00156AE1" w:rsidRPr="00A060E3" w:rsidRDefault="00156AE1" w:rsidP="00A060E3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36605DC5" w14:textId="77777777" w:rsidR="00156AE1" w:rsidRPr="00A060E3" w:rsidRDefault="00156AE1" w:rsidP="00A060E3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FA4C63A" w14:textId="6FCC3C81" w:rsidR="00917404" w:rsidRPr="00A060E3" w:rsidRDefault="00917404" w:rsidP="00A060E3">
      <w:pPr>
        <w:spacing w:after="0" w:line="240" w:lineRule="auto"/>
        <w:ind w:left="5245"/>
        <w:jc w:val="center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……………………………………….</w:t>
      </w:r>
    </w:p>
    <w:p w14:paraId="062F14C2" w14:textId="119F5CE2" w:rsidR="007025FF" w:rsidRPr="00A060E3" w:rsidRDefault="00917404" w:rsidP="00A060E3">
      <w:pPr>
        <w:spacing w:after="0" w:line="240" w:lineRule="auto"/>
        <w:ind w:left="5245"/>
        <w:jc w:val="center"/>
        <w:rPr>
          <w:rFonts w:ascii="Bookman Old Style" w:hAnsi="Bookman Old Style" w:cstheme="minorHAnsi"/>
          <w:sz w:val="20"/>
          <w:szCs w:val="20"/>
        </w:rPr>
      </w:pPr>
      <w:r w:rsidRPr="00A060E3">
        <w:rPr>
          <w:rFonts w:ascii="Bookman Old Style" w:hAnsi="Bookman Old Style" w:cstheme="minorHAnsi"/>
          <w:sz w:val="20"/>
          <w:szCs w:val="20"/>
        </w:rPr>
        <w:t>(data i czytelny podpis)</w:t>
      </w:r>
    </w:p>
    <w:sectPr w:rsidR="007025FF" w:rsidRPr="00A060E3" w:rsidSect="00A06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2BD6"/>
    <w:multiLevelType w:val="hybridMultilevel"/>
    <w:tmpl w:val="6DA4AD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C5A00E9"/>
    <w:multiLevelType w:val="hybridMultilevel"/>
    <w:tmpl w:val="3C46C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9091">
    <w:abstractNumId w:val="0"/>
  </w:num>
  <w:num w:numId="2" w16cid:durableId="71847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F"/>
    <w:rsid w:val="0005775E"/>
    <w:rsid w:val="000B153C"/>
    <w:rsid w:val="00156AE1"/>
    <w:rsid w:val="00544FEB"/>
    <w:rsid w:val="00604870"/>
    <w:rsid w:val="007025FF"/>
    <w:rsid w:val="007867BD"/>
    <w:rsid w:val="00853C7F"/>
    <w:rsid w:val="00917404"/>
    <w:rsid w:val="0094782F"/>
    <w:rsid w:val="0099038F"/>
    <w:rsid w:val="009A292F"/>
    <w:rsid w:val="00A060E3"/>
    <w:rsid w:val="00C1489E"/>
    <w:rsid w:val="00C220C7"/>
    <w:rsid w:val="00C5332D"/>
    <w:rsid w:val="00C833B3"/>
    <w:rsid w:val="00D967BA"/>
    <w:rsid w:val="00F5480B"/>
    <w:rsid w:val="00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7578"/>
  <w15:chartTrackingRefBased/>
  <w15:docId w15:val="{C62E5D62-D0D7-4F90-86BE-E027592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89E"/>
    <w:pPr>
      <w:ind w:left="720"/>
      <w:contextualSpacing/>
    </w:pPr>
  </w:style>
  <w:style w:type="paragraph" w:customStyle="1" w:styleId="Default">
    <w:name w:val="Default"/>
    <w:rsid w:val="00C1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148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C1489E"/>
    <w:rPr>
      <w:color w:val="auto"/>
    </w:rPr>
  </w:style>
  <w:style w:type="paragraph" w:customStyle="1" w:styleId="CM4">
    <w:name w:val="CM4"/>
    <w:basedOn w:val="Default"/>
    <w:next w:val="Default"/>
    <w:uiPriority w:val="99"/>
    <w:rsid w:val="00C1489E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91740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917404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D967B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iw.lublin.pl/bip_data/media/filer_public/d4/85/d4852354-5c28-4bc2-adce-4a3549b3445b/klauzula_informacyjna_dla_klientow_urzedu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styrska%20Ma&#322;gorza\AppData\Roaming\Microsoft\Templates\osobiste\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Czysty.dotm</Template>
  <TotalTime>3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Manastyrska-Stolarczyk Małgorzata</dc:creator>
  <cp:keywords/>
  <dc:description/>
  <cp:lastModifiedBy>Tomasz Wernicki</cp:lastModifiedBy>
  <cp:revision>2</cp:revision>
  <cp:lastPrinted>2025-04-09T08:13:00Z</cp:lastPrinted>
  <dcterms:created xsi:type="dcterms:W3CDTF">2025-07-04T12:39:00Z</dcterms:created>
  <dcterms:modified xsi:type="dcterms:W3CDTF">2025-07-04T12:39:00Z</dcterms:modified>
</cp:coreProperties>
</file>